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895"/>
        <w:gridCol w:w="3227"/>
      </w:tblGrid>
      <w:tr w:rsidR="00944E2D" w:rsidRPr="00D803CB" w:rsidTr="00D803CB">
        <w:trPr>
          <w:jc w:val="center"/>
        </w:trPr>
        <w:tc>
          <w:tcPr>
            <w:tcW w:w="1638" w:type="dxa"/>
            <w:vAlign w:val="center"/>
          </w:tcPr>
          <w:p w:rsidR="00944E2D" w:rsidRPr="00D803CB" w:rsidRDefault="00FC0D40" w:rsidP="00944E2D">
            <w:pPr>
              <w:ind w:left="-108" w:right="-86"/>
              <w:jc w:val="center"/>
              <w:rPr>
                <w:rFonts w:ascii="Arial" w:hAnsi="Arial" w:cs="Arial"/>
                <w:sz w:val="24"/>
                <w:szCs w:val="24"/>
              </w:rPr>
            </w:pPr>
            <w:r w:rsidRPr="00D803CB">
              <w:rPr>
                <w:noProof/>
                <w:sz w:val="24"/>
                <w:szCs w:val="24"/>
                <w:lang w:val="en-GB" w:eastAsia="en-GB"/>
              </w:rPr>
              <w:drawing>
                <wp:inline distT="0" distB="0" distL="0" distR="0" wp14:anchorId="726DFB0F" wp14:editId="00456644">
                  <wp:extent cx="460375" cy="716915"/>
                  <wp:effectExtent l="0" t="0" r="0" b="6985"/>
                  <wp:docPr id="2" name="Picture 2" descr="01_2 kolor sred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2 kolor srednj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75" cy="716915"/>
                          </a:xfrm>
                          <a:prstGeom prst="rect">
                            <a:avLst/>
                          </a:prstGeom>
                          <a:noFill/>
                          <a:ln>
                            <a:noFill/>
                          </a:ln>
                        </pic:spPr>
                      </pic:pic>
                    </a:graphicData>
                  </a:graphic>
                </wp:inline>
              </w:drawing>
            </w:r>
          </w:p>
        </w:tc>
        <w:tc>
          <w:tcPr>
            <w:tcW w:w="4895" w:type="dxa"/>
            <w:vAlign w:val="center"/>
          </w:tcPr>
          <w:p w:rsidR="00944E2D" w:rsidRPr="00D803CB" w:rsidRDefault="00944E2D" w:rsidP="00F3492F">
            <w:pPr>
              <w:rPr>
                <w:rFonts w:ascii="Arial" w:hAnsi="Arial" w:cs="Arial"/>
                <w:sz w:val="24"/>
                <w:szCs w:val="24"/>
              </w:rPr>
            </w:pPr>
            <w:r w:rsidRPr="00D803CB">
              <w:rPr>
                <w:rFonts w:ascii="Arial" w:hAnsi="Arial" w:cs="Arial"/>
                <w:sz w:val="24"/>
                <w:szCs w:val="24"/>
              </w:rPr>
              <w:t>Crna Gora</w:t>
            </w:r>
          </w:p>
          <w:p w:rsidR="00944E2D" w:rsidRPr="00D803CB" w:rsidRDefault="00944E2D" w:rsidP="00F3492F">
            <w:pPr>
              <w:rPr>
                <w:rFonts w:ascii="Arial" w:hAnsi="Arial" w:cs="Arial"/>
                <w:sz w:val="24"/>
                <w:szCs w:val="24"/>
              </w:rPr>
            </w:pPr>
            <w:r w:rsidRPr="00D803CB">
              <w:rPr>
                <w:rFonts w:ascii="Arial" w:hAnsi="Arial" w:cs="Arial"/>
                <w:sz w:val="24"/>
                <w:szCs w:val="24"/>
              </w:rPr>
              <w:t>Opština Kotor</w:t>
            </w:r>
          </w:p>
          <w:p w:rsidR="00944E2D" w:rsidRPr="00D803CB" w:rsidRDefault="00FC0D40" w:rsidP="00F3492F">
            <w:pPr>
              <w:rPr>
                <w:rFonts w:ascii="Arial" w:hAnsi="Arial" w:cs="Arial"/>
                <w:sz w:val="24"/>
                <w:szCs w:val="24"/>
              </w:rPr>
            </w:pPr>
            <w:r w:rsidRPr="00D803CB">
              <w:rPr>
                <w:rFonts w:ascii="Arial" w:hAnsi="Arial" w:cs="Arial"/>
                <w:sz w:val="24"/>
                <w:szCs w:val="24"/>
              </w:rPr>
              <w:t>Sekretarijat za opštu upravu</w:t>
            </w:r>
          </w:p>
        </w:tc>
        <w:tc>
          <w:tcPr>
            <w:tcW w:w="3227" w:type="dxa"/>
          </w:tcPr>
          <w:p w:rsidR="00944E2D" w:rsidRPr="00D803CB" w:rsidRDefault="00944E2D" w:rsidP="00F3492F">
            <w:pPr>
              <w:rPr>
                <w:rFonts w:ascii="Arial" w:hAnsi="Arial" w:cs="Arial"/>
                <w:sz w:val="24"/>
                <w:szCs w:val="24"/>
              </w:rPr>
            </w:pPr>
            <w:r w:rsidRPr="00D803CB">
              <w:rPr>
                <w:rFonts w:ascii="Arial" w:hAnsi="Arial" w:cs="Arial"/>
                <w:sz w:val="24"/>
                <w:szCs w:val="24"/>
              </w:rPr>
              <w:t>Stari grad 317</w:t>
            </w:r>
          </w:p>
          <w:p w:rsidR="00944E2D" w:rsidRPr="00D803CB" w:rsidRDefault="00944E2D" w:rsidP="00F3492F">
            <w:pPr>
              <w:rPr>
                <w:rFonts w:ascii="Arial" w:hAnsi="Arial" w:cs="Arial"/>
                <w:sz w:val="24"/>
                <w:szCs w:val="24"/>
              </w:rPr>
            </w:pPr>
            <w:r w:rsidRPr="00D803CB">
              <w:rPr>
                <w:rFonts w:ascii="Arial" w:hAnsi="Arial" w:cs="Arial"/>
                <w:sz w:val="24"/>
                <w:szCs w:val="24"/>
              </w:rPr>
              <w:t>85330 Kotor, Crna Gora</w:t>
            </w:r>
          </w:p>
          <w:p w:rsidR="00944E2D" w:rsidRPr="00D803CB" w:rsidRDefault="00944E2D" w:rsidP="00F3492F">
            <w:pPr>
              <w:rPr>
                <w:rFonts w:ascii="Arial" w:hAnsi="Arial" w:cs="Arial"/>
                <w:sz w:val="24"/>
                <w:szCs w:val="24"/>
              </w:rPr>
            </w:pPr>
            <w:r w:rsidRPr="00D803CB">
              <w:rPr>
                <w:rFonts w:ascii="Arial" w:hAnsi="Arial" w:cs="Arial"/>
                <w:sz w:val="24"/>
                <w:szCs w:val="24"/>
              </w:rPr>
              <w:t xml:space="preserve">tel. +382(0)32 </w:t>
            </w:r>
            <w:r w:rsidR="00B26C9F" w:rsidRPr="00D803CB">
              <w:rPr>
                <w:rFonts w:ascii="Arial" w:hAnsi="Arial" w:cs="Arial"/>
                <w:sz w:val="24"/>
                <w:szCs w:val="24"/>
              </w:rPr>
              <w:t>325 020</w:t>
            </w:r>
          </w:p>
          <w:p w:rsidR="00944E2D" w:rsidRPr="00D803CB" w:rsidRDefault="00944E2D" w:rsidP="00F3492F">
            <w:pPr>
              <w:rPr>
                <w:rFonts w:ascii="Arial" w:hAnsi="Arial" w:cs="Arial"/>
                <w:sz w:val="24"/>
                <w:szCs w:val="24"/>
              </w:rPr>
            </w:pPr>
            <w:r w:rsidRPr="00D803CB">
              <w:rPr>
                <w:rFonts w:ascii="Arial" w:hAnsi="Arial" w:cs="Arial"/>
                <w:sz w:val="24"/>
                <w:szCs w:val="24"/>
              </w:rPr>
              <w:t xml:space="preserve">fax. +382(0)32 </w:t>
            </w:r>
            <w:r w:rsidR="00B26C9F" w:rsidRPr="00D803CB">
              <w:rPr>
                <w:rFonts w:ascii="Arial" w:hAnsi="Arial" w:cs="Arial"/>
                <w:sz w:val="24"/>
                <w:szCs w:val="24"/>
              </w:rPr>
              <w:t>325 020</w:t>
            </w:r>
          </w:p>
          <w:p w:rsidR="00944E2D" w:rsidRPr="00D803CB" w:rsidRDefault="00B26C9F" w:rsidP="00F3492F">
            <w:pPr>
              <w:rPr>
                <w:rFonts w:ascii="Arial" w:hAnsi="Arial" w:cs="Arial"/>
                <w:sz w:val="24"/>
                <w:szCs w:val="24"/>
              </w:rPr>
            </w:pPr>
            <w:r w:rsidRPr="00D803CB">
              <w:rPr>
                <w:rFonts w:ascii="Arial" w:hAnsi="Arial" w:cs="Arial"/>
                <w:sz w:val="24"/>
                <w:szCs w:val="24"/>
              </w:rPr>
              <w:t xml:space="preserve">opsta.uprava@kotor.me </w:t>
            </w:r>
            <w:r w:rsidR="00944E2D" w:rsidRPr="00D803CB">
              <w:rPr>
                <w:rFonts w:ascii="Arial" w:hAnsi="Arial" w:cs="Arial"/>
                <w:sz w:val="24"/>
                <w:szCs w:val="24"/>
              </w:rPr>
              <w:t>www.kotor.me</w:t>
            </w:r>
          </w:p>
        </w:tc>
      </w:tr>
    </w:tbl>
    <w:p w:rsidR="00D803CB" w:rsidRDefault="00D803CB" w:rsidP="00F92368">
      <w:pPr>
        <w:tabs>
          <w:tab w:val="left" w:pos="6237"/>
        </w:tabs>
        <w:spacing w:after="0" w:line="240" w:lineRule="auto"/>
        <w:jc w:val="both"/>
        <w:rPr>
          <w:rFonts w:ascii="Arial" w:hAnsi="Arial" w:cs="Arial"/>
          <w:sz w:val="24"/>
          <w:szCs w:val="24"/>
        </w:rPr>
      </w:pPr>
    </w:p>
    <w:p w:rsidR="00F92368" w:rsidRPr="00F92368" w:rsidRDefault="00994E84" w:rsidP="00F92368">
      <w:pPr>
        <w:tabs>
          <w:tab w:val="left" w:pos="6237"/>
        </w:tabs>
        <w:spacing w:after="0" w:line="240" w:lineRule="auto"/>
        <w:jc w:val="both"/>
        <w:rPr>
          <w:rFonts w:ascii="Arial" w:hAnsi="Arial" w:cs="Arial"/>
          <w:sz w:val="24"/>
          <w:szCs w:val="24"/>
        </w:rPr>
      </w:pPr>
      <w:r>
        <w:rPr>
          <w:rFonts w:ascii="Arial" w:hAnsi="Arial" w:cs="Arial"/>
          <w:sz w:val="24"/>
          <w:szCs w:val="24"/>
        </w:rPr>
        <w:t>Broj: 02-100</w:t>
      </w:r>
      <w:r w:rsidR="00D803CB">
        <w:rPr>
          <w:rFonts w:ascii="Arial" w:hAnsi="Arial" w:cs="Arial"/>
          <w:sz w:val="24"/>
          <w:szCs w:val="24"/>
        </w:rPr>
        <w:t>/23-11463</w:t>
      </w:r>
      <w:r w:rsidR="00F92368">
        <w:rPr>
          <w:rFonts w:ascii="Arial" w:hAnsi="Arial" w:cs="Arial"/>
          <w:sz w:val="24"/>
          <w:szCs w:val="24"/>
        </w:rPr>
        <w:tab/>
      </w:r>
      <w:r w:rsidR="00F92368">
        <w:rPr>
          <w:rFonts w:ascii="Arial" w:hAnsi="Arial" w:cs="Arial"/>
          <w:sz w:val="24"/>
          <w:szCs w:val="24"/>
        </w:rPr>
        <w:tab/>
      </w:r>
      <w:r w:rsidR="00D803CB">
        <w:rPr>
          <w:rFonts w:ascii="Arial" w:hAnsi="Arial" w:cs="Arial"/>
          <w:sz w:val="24"/>
          <w:szCs w:val="24"/>
        </w:rPr>
        <w:t>Kotor, 12.05.2023</w:t>
      </w:r>
      <w:bookmarkStart w:id="0" w:name="_GoBack"/>
      <w:bookmarkEnd w:id="0"/>
      <w:r w:rsidR="00F92368" w:rsidRPr="00F92368">
        <w:rPr>
          <w:rFonts w:ascii="Arial" w:hAnsi="Arial" w:cs="Arial"/>
          <w:sz w:val="24"/>
          <w:szCs w:val="24"/>
        </w:rPr>
        <w:t>.godine</w:t>
      </w:r>
    </w:p>
    <w:p w:rsidR="00D803CB" w:rsidRDefault="00D803CB" w:rsidP="00F92368">
      <w:pPr>
        <w:tabs>
          <w:tab w:val="left" w:pos="6237"/>
        </w:tabs>
        <w:spacing w:after="0" w:line="240" w:lineRule="auto"/>
        <w:jc w:val="both"/>
        <w:rPr>
          <w:rFonts w:ascii="Arial" w:hAnsi="Arial" w:cs="Arial"/>
          <w:sz w:val="24"/>
          <w:szCs w:val="24"/>
        </w:rPr>
      </w:pPr>
    </w:p>
    <w:p w:rsidR="00D803CB" w:rsidRDefault="00D803CB" w:rsidP="00D803CB">
      <w:pPr>
        <w:tabs>
          <w:tab w:val="left" w:pos="6237"/>
        </w:tabs>
        <w:spacing w:after="0" w:line="240" w:lineRule="auto"/>
        <w:jc w:val="both"/>
        <w:rPr>
          <w:rFonts w:ascii="Arial" w:hAnsi="Arial" w:cs="Arial"/>
          <w:sz w:val="24"/>
          <w:szCs w:val="24"/>
        </w:rPr>
      </w:pPr>
      <w:r w:rsidRPr="00525AC4">
        <w:rPr>
          <w:rFonts w:ascii="Arial" w:hAnsi="Arial" w:cs="Arial"/>
          <w:sz w:val="24"/>
          <w:szCs w:val="24"/>
        </w:rPr>
        <w:t>Sekretarijat za opštu upravu</w:t>
      </w:r>
      <w:r>
        <w:rPr>
          <w:rFonts w:ascii="Arial" w:hAnsi="Arial" w:cs="Arial"/>
          <w:sz w:val="24"/>
          <w:szCs w:val="24"/>
        </w:rPr>
        <w:t>,</w:t>
      </w:r>
      <w:r w:rsidRPr="00525AC4">
        <w:rPr>
          <w:rFonts w:ascii="Arial" w:hAnsi="Arial" w:cs="Arial"/>
          <w:sz w:val="24"/>
          <w:szCs w:val="24"/>
        </w:rPr>
        <w:t xml:space="preserve"> na osnovu člana 113 stava 1 Zakona o lokalnoj samoupravi (“Sl.list Crne Gore” br. 002/18, 034/19, 038/20</w:t>
      </w:r>
      <w:r>
        <w:rPr>
          <w:rFonts w:ascii="Arial" w:hAnsi="Arial" w:cs="Arial"/>
          <w:sz w:val="24"/>
          <w:szCs w:val="24"/>
        </w:rPr>
        <w:t>, 050/22, 084/22</w:t>
      </w:r>
      <w:r w:rsidRPr="00525AC4">
        <w:rPr>
          <w:rFonts w:ascii="Arial" w:hAnsi="Arial" w:cs="Arial"/>
          <w:sz w:val="24"/>
          <w:szCs w:val="24"/>
        </w:rPr>
        <w:t>), člana 17 stava 1 tačke 1 Odluke o organizaciji i načinu rada lokalne uprave (“Sl.list Crne Go</w:t>
      </w:r>
      <w:r>
        <w:rPr>
          <w:rFonts w:ascii="Arial" w:hAnsi="Arial" w:cs="Arial"/>
          <w:sz w:val="24"/>
          <w:szCs w:val="24"/>
        </w:rPr>
        <w:t>re-opštinski propisi” br. 060/22</w:t>
      </w:r>
      <w:r w:rsidRPr="00525AC4">
        <w:rPr>
          <w:rFonts w:ascii="Arial" w:hAnsi="Arial" w:cs="Arial"/>
          <w:sz w:val="24"/>
          <w:szCs w:val="24"/>
        </w:rPr>
        <w:t>), objavljuje</w:t>
      </w:r>
    </w:p>
    <w:p w:rsidR="00D803CB" w:rsidRPr="00F92368" w:rsidRDefault="00D803CB"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OPŠTINA KOTOR</w:t>
      </w: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raspisuje</w:t>
      </w:r>
    </w:p>
    <w:p w:rsid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JAVNI KONKURS</w:t>
      </w:r>
    </w:p>
    <w:p w:rsidR="00F92368" w:rsidRPr="00F92368" w:rsidRDefault="00F92368" w:rsidP="00F92368">
      <w:pPr>
        <w:tabs>
          <w:tab w:val="left" w:pos="6237"/>
        </w:tabs>
        <w:spacing w:after="0" w:line="240" w:lineRule="auto"/>
        <w:jc w:val="center"/>
        <w:rPr>
          <w:rFonts w:ascii="Arial" w:hAnsi="Arial" w:cs="Arial"/>
          <w:b/>
          <w:sz w:val="24"/>
          <w:szCs w:val="24"/>
        </w:rPr>
      </w:pPr>
    </w:p>
    <w:p w:rsidR="00F92368" w:rsidRPr="008456F6" w:rsidRDefault="00F92368" w:rsidP="00F92368">
      <w:pPr>
        <w:tabs>
          <w:tab w:val="left" w:pos="6237"/>
        </w:tabs>
        <w:spacing w:after="0" w:line="240" w:lineRule="auto"/>
        <w:jc w:val="both"/>
        <w:rPr>
          <w:rFonts w:ascii="Arial" w:hAnsi="Arial" w:cs="Arial"/>
          <w:b/>
          <w:sz w:val="24"/>
          <w:szCs w:val="24"/>
        </w:rPr>
      </w:pPr>
      <w:r w:rsidRPr="008456F6">
        <w:rPr>
          <w:rFonts w:ascii="Arial" w:hAnsi="Arial" w:cs="Arial"/>
          <w:b/>
          <w:sz w:val="24"/>
          <w:szCs w:val="24"/>
        </w:rPr>
        <w:t xml:space="preserve">1. </w:t>
      </w:r>
      <w:r w:rsidR="00D803CB">
        <w:rPr>
          <w:rFonts w:ascii="Arial" w:hAnsi="Arial" w:cs="Arial"/>
          <w:b/>
          <w:sz w:val="24"/>
          <w:szCs w:val="24"/>
        </w:rPr>
        <w:t>za imenovanje s</w:t>
      </w:r>
      <w:r w:rsidRPr="008456F6">
        <w:rPr>
          <w:rFonts w:ascii="Arial" w:hAnsi="Arial" w:cs="Arial"/>
          <w:b/>
          <w:sz w:val="24"/>
          <w:szCs w:val="24"/>
        </w:rPr>
        <w:t>ekretar</w:t>
      </w:r>
      <w:r w:rsidR="00D803CB">
        <w:rPr>
          <w:rFonts w:ascii="Arial" w:hAnsi="Arial" w:cs="Arial"/>
          <w:b/>
          <w:sz w:val="24"/>
          <w:szCs w:val="24"/>
        </w:rPr>
        <w:t>a/ke</w:t>
      </w:r>
      <w:r w:rsidRPr="008456F6">
        <w:rPr>
          <w:rFonts w:ascii="Arial" w:hAnsi="Arial" w:cs="Arial"/>
          <w:b/>
          <w:sz w:val="24"/>
          <w:szCs w:val="24"/>
        </w:rPr>
        <w:t xml:space="preserve"> Sekretarijata za </w:t>
      </w:r>
      <w:r w:rsidR="007C1C88" w:rsidRPr="008456F6">
        <w:rPr>
          <w:rFonts w:ascii="Arial" w:hAnsi="Arial" w:cs="Arial"/>
          <w:b/>
          <w:sz w:val="24"/>
          <w:szCs w:val="24"/>
        </w:rPr>
        <w:t>opštu upravu</w:t>
      </w:r>
      <w:r w:rsidRPr="008456F6">
        <w:rPr>
          <w:rFonts w:ascii="Arial" w:hAnsi="Arial" w:cs="Arial"/>
          <w:b/>
          <w:sz w:val="24"/>
          <w:szCs w:val="24"/>
        </w:rPr>
        <w:t>, 1 izvršilac/teljka, na mandatni period od 5 godina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Uslovi:</w:t>
      </w:r>
    </w:p>
    <w:p w:rsidR="007C1C88" w:rsidRDefault="00F92368" w:rsidP="007C1C88">
      <w:pPr>
        <w:tabs>
          <w:tab w:val="left" w:pos="6237"/>
        </w:tabs>
        <w:spacing w:after="0" w:line="240" w:lineRule="auto"/>
        <w:jc w:val="both"/>
        <w:rPr>
          <w:rFonts w:ascii="Arial" w:hAnsi="Arial" w:cs="Arial"/>
          <w:sz w:val="24"/>
          <w:szCs w:val="24"/>
          <w:lang w:val="sr-Latn-CS"/>
        </w:rPr>
      </w:pPr>
      <w:r w:rsidRPr="00F92368">
        <w:rPr>
          <w:rFonts w:ascii="Arial" w:hAnsi="Arial" w:cs="Arial"/>
          <w:sz w:val="24"/>
          <w:szCs w:val="24"/>
        </w:rPr>
        <w:t>-</w:t>
      </w:r>
      <w:r w:rsidR="007C1C88" w:rsidRPr="00BE2EE5">
        <w:rPr>
          <w:rFonts w:ascii="Arial" w:hAnsi="Arial" w:cs="Arial"/>
          <w:sz w:val="24"/>
          <w:szCs w:val="24"/>
          <w:lang w:val="sr-Latn-CS"/>
        </w:rPr>
        <w:t>visoko obrazovanje, VII1 nivo kval</w:t>
      </w:r>
      <w:r w:rsidR="007C1C88">
        <w:rPr>
          <w:rFonts w:ascii="Arial" w:hAnsi="Arial" w:cs="Arial"/>
          <w:sz w:val="24"/>
          <w:szCs w:val="24"/>
          <w:lang w:val="sr-Latn-CS"/>
        </w:rPr>
        <w:t>ifikacije obrazovanja, pravni fakultet;</w:t>
      </w:r>
    </w:p>
    <w:p w:rsidR="007C1C88" w:rsidRDefault="007C1C88" w:rsidP="007C1C8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BE2EE5">
        <w:rPr>
          <w:rFonts w:ascii="Arial" w:hAnsi="Arial" w:cs="Arial"/>
          <w:sz w:val="24"/>
          <w:szCs w:val="24"/>
          <w:lang w:val="sr-Latn-CS"/>
        </w:rPr>
        <w:t>najmanje tri godine radnog iskustva na poslovima rukovođenja ili osam godina radnog iskustva na istim ili sličnim poslovima u odnosu na poslove radnog mjes</w:t>
      </w:r>
      <w:r>
        <w:rPr>
          <w:rFonts w:ascii="Arial" w:hAnsi="Arial" w:cs="Arial"/>
          <w:sz w:val="24"/>
          <w:szCs w:val="24"/>
          <w:lang w:val="sr-Latn-CS"/>
        </w:rPr>
        <w:t>ta za koje je objavljen konkurs;</w:t>
      </w:r>
      <w:r w:rsidRPr="00BE2EE5">
        <w:rPr>
          <w:rFonts w:ascii="Arial" w:hAnsi="Arial" w:cs="Arial"/>
          <w:sz w:val="24"/>
          <w:szCs w:val="24"/>
          <w:lang w:val="sr-Latn-CS"/>
        </w:rPr>
        <w:t xml:space="preserve"> </w:t>
      </w:r>
    </w:p>
    <w:p w:rsidR="007C1C88" w:rsidRDefault="007C1C88" w:rsidP="007C1C8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BE2EE5">
        <w:rPr>
          <w:rFonts w:ascii="Arial" w:hAnsi="Arial" w:cs="Arial"/>
          <w:sz w:val="24"/>
          <w:szCs w:val="24"/>
          <w:lang w:val="sr-Latn-CS"/>
        </w:rPr>
        <w:t>položen stručni i</w:t>
      </w:r>
      <w:r>
        <w:rPr>
          <w:rFonts w:ascii="Arial" w:hAnsi="Arial" w:cs="Arial"/>
          <w:sz w:val="24"/>
          <w:szCs w:val="24"/>
          <w:lang w:val="sr-Latn-CS"/>
        </w:rPr>
        <w:t>spit za rad u državnim organima.</w:t>
      </w:r>
    </w:p>
    <w:p w:rsidR="007C1C88" w:rsidRDefault="007C1C88" w:rsidP="007C1C88">
      <w:pPr>
        <w:tabs>
          <w:tab w:val="left" w:pos="6237"/>
        </w:tabs>
        <w:spacing w:after="0" w:line="240" w:lineRule="auto"/>
        <w:jc w:val="both"/>
        <w:rPr>
          <w:rFonts w:ascii="Arial" w:hAnsi="Arial" w:cs="Arial"/>
          <w:sz w:val="24"/>
          <w:szCs w:val="24"/>
          <w:lang w:val="sr-Latn-CS"/>
        </w:rPr>
      </w:pPr>
    </w:p>
    <w:p w:rsidR="00F92368" w:rsidRPr="00F92368" w:rsidRDefault="00F92368" w:rsidP="007C1C88">
      <w:pPr>
        <w:tabs>
          <w:tab w:val="left" w:pos="6237"/>
        </w:tabs>
        <w:spacing w:after="0" w:line="240" w:lineRule="auto"/>
        <w:jc w:val="both"/>
        <w:rPr>
          <w:rFonts w:ascii="Arial" w:hAnsi="Arial" w:cs="Arial"/>
          <w:b/>
          <w:sz w:val="24"/>
          <w:szCs w:val="24"/>
        </w:rPr>
      </w:pPr>
      <w:r w:rsidRPr="00F92368">
        <w:rPr>
          <w:rFonts w:ascii="Arial" w:hAnsi="Arial" w:cs="Arial"/>
          <w:b/>
          <w:sz w:val="24"/>
          <w:szCs w:val="24"/>
        </w:rPr>
        <w:t>Potrebna dokumentacija:</w:t>
      </w:r>
    </w:p>
    <w:p w:rsidR="00F92368" w:rsidRPr="00F92368" w:rsidRDefault="00F92368" w:rsidP="00F92368">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1. Obrazac prijave na slobodno radno mjesto (formu obrasca prijave na slobodno radno mjesto kandidati mogu preuzeti sa sajta Opštine Kotor ili u Građanskom birou Opštine Kotor);</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2. Curriculum Vitae – CV (formu CV-a kandidati mogu preuzeti sa sajta Opštine Kotor ili u Građanskom birou Opštine Kotor);</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3. Uvjerenje o državljanstvu (kandidati koji posjeduju biometrijsku ličnu kartu nijesu u obavezi da dostave uvjerenje o državljanstvu, već ovjerenu kopiju biometrijske lične karte);</w:t>
      </w:r>
    </w:p>
    <w:p w:rsidR="00D803CB" w:rsidRPr="00F92368" w:rsidRDefault="00D803CB" w:rsidP="00D803CB">
      <w:pPr>
        <w:tabs>
          <w:tab w:val="left" w:pos="6237"/>
        </w:tabs>
        <w:spacing w:after="0" w:line="240" w:lineRule="auto"/>
        <w:jc w:val="both"/>
        <w:rPr>
          <w:rFonts w:ascii="Arial" w:hAnsi="Arial" w:cs="Arial"/>
          <w:sz w:val="24"/>
          <w:szCs w:val="24"/>
        </w:rPr>
      </w:pPr>
      <w:r>
        <w:rPr>
          <w:rFonts w:ascii="Arial" w:hAnsi="Arial" w:cs="Arial"/>
          <w:sz w:val="24"/>
          <w:szCs w:val="24"/>
        </w:rPr>
        <w:t xml:space="preserve">4. </w:t>
      </w:r>
      <w:r w:rsidRPr="00F92368">
        <w:rPr>
          <w:rFonts w:ascii="Arial" w:hAnsi="Arial" w:cs="Arial"/>
          <w:sz w:val="24"/>
          <w:szCs w:val="24"/>
        </w:rPr>
        <w:t>Diploma ili Uvjerenje o završenom nivou i vrsti obrazovanja;</w:t>
      </w:r>
    </w:p>
    <w:p w:rsidR="00D803CB" w:rsidRPr="00F92368" w:rsidRDefault="00D803CB" w:rsidP="00D803CB">
      <w:pPr>
        <w:tabs>
          <w:tab w:val="left" w:pos="6237"/>
        </w:tabs>
        <w:spacing w:after="0" w:line="240" w:lineRule="auto"/>
        <w:jc w:val="both"/>
        <w:rPr>
          <w:rFonts w:ascii="Arial" w:hAnsi="Arial" w:cs="Arial"/>
          <w:sz w:val="24"/>
          <w:szCs w:val="24"/>
        </w:rPr>
      </w:pPr>
      <w:r>
        <w:rPr>
          <w:rFonts w:ascii="Arial" w:hAnsi="Arial" w:cs="Arial"/>
          <w:sz w:val="24"/>
          <w:szCs w:val="24"/>
        </w:rPr>
        <w:t xml:space="preserve">5  </w:t>
      </w:r>
      <w:r w:rsidRPr="00F92368">
        <w:rPr>
          <w:rFonts w:ascii="Arial" w:hAnsi="Arial" w:cs="Arial"/>
          <w:sz w:val="24"/>
          <w:szCs w:val="24"/>
        </w:rPr>
        <w:t xml:space="preserve">Uvjerenje o potrebnom radnom iskustvu; </w:t>
      </w:r>
    </w:p>
    <w:p w:rsidR="00D803CB" w:rsidRPr="0072793A" w:rsidRDefault="00D803CB" w:rsidP="00D803CB">
      <w:pPr>
        <w:spacing w:after="0" w:line="240" w:lineRule="auto"/>
        <w:jc w:val="both"/>
        <w:rPr>
          <w:rFonts w:ascii="Arial" w:eastAsia="Times New Roman" w:hAnsi="Arial" w:cs="Arial"/>
          <w:sz w:val="24"/>
          <w:szCs w:val="24"/>
          <w:lang w:val="de-DE"/>
        </w:rPr>
      </w:pPr>
      <w:r w:rsidRPr="0072793A">
        <w:rPr>
          <w:rFonts w:ascii="Arial" w:eastAsia="Times New Roman" w:hAnsi="Arial" w:cs="Arial"/>
          <w:sz w:val="24"/>
          <w:szCs w:val="24"/>
          <w:lang w:val="sr-Latn-CS"/>
        </w:rPr>
        <w:t xml:space="preserve">6. </w:t>
      </w:r>
      <w:r w:rsidRPr="0072793A">
        <w:rPr>
          <w:rFonts w:ascii="Arial" w:eastAsia="Times New Roman" w:hAnsi="Arial" w:cs="Arial"/>
          <w:sz w:val="24"/>
          <w:szCs w:val="24"/>
          <w:lang w:val="de-DE"/>
        </w:rPr>
        <w:t>Uvjerenje</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o</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polo</w:t>
      </w:r>
      <w:r w:rsidRPr="0072793A">
        <w:rPr>
          <w:rFonts w:ascii="Arial" w:eastAsia="Times New Roman" w:hAnsi="Arial" w:cs="Arial"/>
          <w:sz w:val="24"/>
          <w:szCs w:val="24"/>
          <w:lang w:val="sr-Latn-CS"/>
        </w:rPr>
        <w:t>ž</w:t>
      </w:r>
      <w:r w:rsidRPr="0072793A">
        <w:rPr>
          <w:rFonts w:ascii="Arial" w:eastAsia="Times New Roman" w:hAnsi="Arial" w:cs="Arial"/>
          <w:sz w:val="24"/>
          <w:szCs w:val="24"/>
          <w:lang w:val="de-DE"/>
        </w:rPr>
        <w:t>enom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stru</w:t>
      </w:r>
      <w:r w:rsidRPr="0072793A">
        <w:rPr>
          <w:rFonts w:ascii="Arial" w:eastAsia="Times New Roman" w:hAnsi="Arial" w:cs="Arial"/>
          <w:sz w:val="24"/>
          <w:szCs w:val="24"/>
          <w:lang w:val="sr-Latn-CS"/>
        </w:rPr>
        <w:t>č</w:t>
      </w:r>
      <w:r w:rsidRPr="0072793A">
        <w:rPr>
          <w:rFonts w:ascii="Arial" w:eastAsia="Times New Roman" w:hAnsi="Arial" w:cs="Arial"/>
          <w:sz w:val="24"/>
          <w:szCs w:val="24"/>
          <w:lang w:val="de-DE"/>
        </w:rPr>
        <w:t>nom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ispitu</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za</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rad</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u</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dr</w:t>
      </w:r>
      <w:r w:rsidRPr="0072793A">
        <w:rPr>
          <w:rFonts w:ascii="Arial" w:eastAsia="Times New Roman" w:hAnsi="Arial" w:cs="Arial"/>
          <w:sz w:val="24"/>
          <w:szCs w:val="24"/>
          <w:lang w:val="sr-Latn-CS"/>
        </w:rPr>
        <w:t>ž</w:t>
      </w:r>
      <w:r w:rsidRPr="0072793A">
        <w:rPr>
          <w:rFonts w:ascii="Arial" w:eastAsia="Times New Roman" w:hAnsi="Arial" w:cs="Arial"/>
          <w:sz w:val="24"/>
          <w:szCs w:val="24"/>
          <w:lang w:val="de-DE"/>
        </w:rPr>
        <w:t>avnim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organima (radni odnos može zasnovati i lice bez položenog stručnog ispita, pod uslovom da isti položi u roku od jedne godine od dana zasnivanja radnog odnosa).</w:t>
      </w:r>
    </w:p>
    <w:p w:rsidR="00D803CB" w:rsidRPr="0072793A" w:rsidRDefault="00D803CB" w:rsidP="00D803CB">
      <w:pPr>
        <w:spacing w:after="0" w:line="240" w:lineRule="auto"/>
        <w:jc w:val="both"/>
        <w:rPr>
          <w:rFonts w:ascii="Arial" w:eastAsia="Times New Roman" w:hAnsi="Arial" w:cs="Arial"/>
          <w:sz w:val="24"/>
          <w:szCs w:val="24"/>
          <w:lang w:val="de-DE"/>
        </w:rPr>
      </w:pPr>
    </w:p>
    <w:p w:rsidR="00D803CB" w:rsidRPr="0072793A" w:rsidRDefault="00D803CB" w:rsidP="00D803CB">
      <w:pPr>
        <w:spacing w:after="0" w:line="240" w:lineRule="auto"/>
        <w:jc w:val="both"/>
        <w:rPr>
          <w:rFonts w:ascii="Arial" w:eastAsia="Times New Roman" w:hAnsi="Arial" w:cs="Arial"/>
          <w:sz w:val="24"/>
          <w:szCs w:val="24"/>
          <w:lang w:val="de-DE"/>
        </w:rPr>
      </w:pPr>
      <w:r w:rsidRPr="0072793A">
        <w:rPr>
          <w:rFonts w:ascii="Arial" w:eastAsia="Times New Roman" w:hAnsi="Arial" w:cs="Arial"/>
          <w:sz w:val="24"/>
          <w:szCs w:val="24"/>
          <w:lang w:val="de-DE"/>
        </w:rPr>
        <w:t>Kandidati mogu Sekretarijatu za opštu upravu dostaviti kopiju gore navedene dokumentacije, osim kopije biometrijske lične karte, koja mora biti ovjerena, dok su original ili ovjerene kopije dokumentacije dužni dostaviti</w:t>
      </w:r>
      <w:r w:rsidRPr="0072793A">
        <w:rPr>
          <w:rFonts w:ascii="Times New Roman" w:eastAsia="Times New Roman" w:hAnsi="Times New Roman" w:cs="Times New Roman"/>
          <w:sz w:val="24"/>
          <w:szCs w:val="24"/>
          <w:lang w:val="en-US"/>
        </w:rPr>
        <w:t xml:space="preserve"> </w:t>
      </w:r>
      <w:r w:rsidRPr="0072793A">
        <w:rPr>
          <w:rFonts w:ascii="Arial" w:eastAsia="Times New Roman" w:hAnsi="Arial" w:cs="Arial"/>
          <w:sz w:val="24"/>
          <w:szCs w:val="24"/>
          <w:lang w:val="de-DE"/>
        </w:rPr>
        <w:t>Sekretarijatu za opštu upravu</w:t>
      </w:r>
      <w:r>
        <w:rPr>
          <w:rFonts w:ascii="Arial" w:eastAsia="Times New Roman" w:hAnsi="Arial" w:cs="Arial"/>
          <w:sz w:val="24"/>
          <w:szCs w:val="24"/>
          <w:lang w:val="de-DE"/>
        </w:rPr>
        <w:t>, ukoliko budu izabrani u postupku po javnom konkursu.</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Uvjerenje da lice nije osuđivano za krivično djelo koje ga čini nedostojnim za rad u državnom organu pribavlja se po službenoj dužnosti.</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U Opštini ne može da zasnuje radni odnos lice koje je korisnik prava na penziju, u skladu sa zakonom.</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Strani državljanin ili lice bez državljanstva može da zasnuje radni odnos u državnom organu kao namještenik, pod uslovima propisanim posebnim zakonom i međunarodnim ugovorom.</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Uvjerenje o zdravstvenoj sposobnosti za obavljanje poslova radnog mjesta dostavlja samo kandidat koji bude izabran, nakon izvršene obavezne provjere sposobnosti kandidata, koji ispunjavaju uslove javnog konkursa, najkasnije u roku od 8 dana od dana dostavljanja te odluke.</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Ukoliko </w:t>
      </w:r>
      <w:r>
        <w:rPr>
          <w:rFonts w:ascii="Arial" w:hAnsi="Arial" w:cs="Arial"/>
          <w:sz w:val="24"/>
          <w:szCs w:val="24"/>
        </w:rPr>
        <w:t xml:space="preserve">izabrani kandidat </w:t>
      </w:r>
      <w:r w:rsidRPr="00F92368">
        <w:rPr>
          <w:rFonts w:ascii="Arial" w:hAnsi="Arial" w:cs="Arial"/>
          <w:sz w:val="24"/>
          <w:szCs w:val="24"/>
        </w:rPr>
        <w:t>ne dostavi uvjerenje o zrdavstvenoj sposobnosti u predviđenom roku, odluka o izboru tog kandidata se stavlja van snage i donosi se odluka o izboru drugog kandidata sa liste za izbor najbolje ocijenjenih kandidata.</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Uz prijavu na konkurs potrebno je dostaviti specifikaciju potrebne dokumentacije, traženu javnim konkursom, u kojoj je neophodno navesti broj dokumenta, datum izdavanja i instituciju koja je izdala dokument (obrazac prijave sa pregledom dokumentacije može se preuzeti sa sajta Opštine Kotor ili u Građanskom birou Opštine Kotor).</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Na osnovu potpune i uredne dokumentacije koja je blagovremeno dostavljena, Sekretarijat za opštu upravu sačinjava listu kandidata, koji ispunjavaju uslove javnog konkursa.</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Kandidati koji ispunjavaju uslove javnog konkursa podliježu provjeri kompetencija, znanja, sposobnosti.</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Postupak provjere kompetencija, znanja, sposobnosti obaviće se u skladu sa članom 121 Zakona o lokalnoj samoupravi ("Sl. list Crne Gore", br. 002/18, 034/19</w:t>
      </w:r>
      <w:r>
        <w:rPr>
          <w:rFonts w:ascii="Arial" w:hAnsi="Arial" w:cs="Arial"/>
          <w:sz w:val="24"/>
          <w:szCs w:val="24"/>
        </w:rPr>
        <w:t>, 038/20, 050/22, 084/22</w:t>
      </w:r>
      <w:r w:rsidRPr="00F92368">
        <w:rPr>
          <w:rFonts w:ascii="Arial" w:hAnsi="Arial" w:cs="Arial"/>
          <w:sz w:val="24"/>
          <w:szCs w:val="24"/>
        </w:rPr>
        <w:t>) i Uredbom o kriterijumima i bližem načinu sprovođenja provjere znanja, sposobnosti, kompetencija i vještina za rad u državnim organima ("Sl. list Crne Gore" br. 050/18).</w:t>
      </w:r>
      <w:r>
        <w:rPr>
          <w:rFonts w:ascii="Arial" w:hAnsi="Arial" w:cs="Arial"/>
          <w:sz w:val="24"/>
          <w:szCs w:val="24"/>
        </w:rPr>
        <w:t xml:space="preserve"> </w:t>
      </w:r>
    </w:p>
    <w:p w:rsidR="00D803CB"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72793A">
        <w:rPr>
          <w:rFonts w:ascii="Arial" w:hAnsi="Arial" w:cs="Arial"/>
          <w:sz w:val="24"/>
          <w:szCs w:val="24"/>
        </w:rPr>
        <w:t>Provjera obuhv</w:t>
      </w:r>
      <w:r>
        <w:rPr>
          <w:rFonts w:ascii="Arial" w:hAnsi="Arial" w:cs="Arial"/>
          <w:sz w:val="24"/>
          <w:szCs w:val="24"/>
        </w:rPr>
        <w:t xml:space="preserve">ata testiranje u pisanoj formi i usmeni intervju. </w:t>
      </w:r>
      <w:r w:rsidRPr="0072793A">
        <w:rPr>
          <w:rFonts w:ascii="Arial" w:hAnsi="Arial" w:cs="Arial"/>
          <w:sz w:val="24"/>
          <w:szCs w:val="24"/>
        </w:rPr>
        <w:t>Testiranje u pisanoj formi podrazumijeva izradu pisanog rada, koji sadrži sagledavanje prioriteta i predloga za unapređenje procesa rada, odnosno stanja u o</w:t>
      </w:r>
      <w:r>
        <w:rPr>
          <w:rFonts w:ascii="Arial" w:hAnsi="Arial" w:cs="Arial"/>
          <w:sz w:val="24"/>
          <w:szCs w:val="24"/>
        </w:rPr>
        <w:t>blasti rada za koju se kandidat</w:t>
      </w:r>
      <w:r w:rsidRPr="0072793A">
        <w:rPr>
          <w:rFonts w:ascii="Arial" w:hAnsi="Arial" w:cs="Arial"/>
          <w:sz w:val="24"/>
          <w:szCs w:val="24"/>
        </w:rPr>
        <w:t xml:space="preserve"> prijavio</w:t>
      </w:r>
      <w:r>
        <w:rPr>
          <w:rFonts w:ascii="Arial" w:hAnsi="Arial" w:cs="Arial"/>
          <w:sz w:val="24"/>
          <w:szCs w:val="24"/>
        </w:rPr>
        <w:t>.</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 </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O datumu, mjestu, vremenu i načinu provjere kompetencija, znanja, sposobnosti, kandidati će biti obaviješteni putem internet stranice Opštine Kotor (www.kotor.me), najkasnije pet dana prije dana provjere sposobnosti.</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Lokalni, odnosno državni službenik koji je ostvario pravo na otpremninu zbog prestanka radnog odnosa po sili zakona, jer nije raspoređen za vrijeme dok se nalazio na raspolaganju, ne može zasnovati radni odnos u državnom organu ili organu lokalne uprave, u periodu od jedne godine od dana isplate otpremnine.</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ZaposIeni kome prestane radni odnos na osnovu sporazumnog prestanka radnog odnosa, a ostvari pravo na otpremninu, ne može zasnovati radni odnos u javnom sektoru, u periodu od pet godina od dana sporazumnog prestanka radnog odnosa.</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Ograničenja se ne odnose na zaposlene koji vrate cjelokupni iznos isplaćene otpremnine.</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Navedenu dokumentaciju potrebno je dostaviti u roku od 20 dana od dana objavljivanja javnog konkursa u zatvorenoj koverti (na kojoj je potrebno napisati: ime i prezime, adresu, kontakt telefon i naziv radnog mjesta) na adresu:</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Opština Kotor, Sekretarijat za opštu upravu </w:t>
      </w: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Stari grad 317, 85330 Kotor </w:t>
      </w:r>
    </w:p>
    <w:p w:rsidR="00F92368" w:rsidRPr="00F92368" w:rsidRDefault="00C80568" w:rsidP="00F92368">
      <w:pPr>
        <w:tabs>
          <w:tab w:val="left" w:pos="6237"/>
        </w:tabs>
        <w:spacing w:after="0" w:line="240" w:lineRule="auto"/>
        <w:jc w:val="both"/>
        <w:rPr>
          <w:rFonts w:ascii="Arial" w:hAnsi="Arial" w:cs="Arial"/>
          <w:b/>
          <w:sz w:val="24"/>
          <w:szCs w:val="24"/>
        </w:rPr>
      </w:pPr>
      <w:r>
        <w:rPr>
          <w:rFonts w:ascii="Arial" w:hAnsi="Arial" w:cs="Arial"/>
          <w:b/>
          <w:sz w:val="24"/>
          <w:szCs w:val="24"/>
        </w:rPr>
        <w:t>sa naznakom: j</w:t>
      </w:r>
      <w:r w:rsidR="00F92368" w:rsidRPr="00F92368">
        <w:rPr>
          <w:rFonts w:ascii="Arial" w:hAnsi="Arial" w:cs="Arial"/>
          <w:b/>
          <w:sz w:val="24"/>
          <w:szCs w:val="24"/>
        </w:rPr>
        <w:t xml:space="preserve">avni konkurs za </w:t>
      </w:r>
      <w:r w:rsidR="00D803CB">
        <w:rPr>
          <w:rFonts w:ascii="Arial" w:hAnsi="Arial" w:cs="Arial"/>
          <w:b/>
          <w:sz w:val="24"/>
          <w:szCs w:val="24"/>
        </w:rPr>
        <w:t>imenovanje sekretara/ke</w:t>
      </w:r>
      <w:r w:rsidR="00F92368" w:rsidRPr="00F92368">
        <w:rPr>
          <w:rFonts w:ascii="Arial" w:hAnsi="Arial" w:cs="Arial"/>
          <w:b/>
          <w:sz w:val="24"/>
          <w:szCs w:val="24"/>
        </w:rPr>
        <w:t xml:space="preserve"> Sekretarijata za </w:t>
      </w:r>
      <w:r w:rsidR="007C1C88">
        <w:rPr>
          <w:rFonts w:ascii="Arial" w:hAnsi="Arial" w:cs="Arial"/>
          <w:b/>
          <w:sz w:val="24"/>
          <w:szCs w:val="24"/>
        </w:rPr>
        <w:t>opštu upravu</w:t>
      </w:r>
      <w:r w:rsidR="00F92368" w:rsidRPr="00F92368">
        <w:rPr>
          <w:rFonts w:ascii="Arial" w:hAnsi="Arial" w:cs="Arial"/>
          <w:b/>
          <w:sz w:val="24"/>
          <w:szCs w:val="24"/>
        </w:rPr>
        <w:t xml:space="preserve"> Opštine Kotor</w:t>
      </w:r>
    </w:p>
    <w:p w:rsidR="00F92368" w:rsidRPr="00F92368" w:rsidRDefault="00F92368" w:rsidP="00F92368">
      <w:pPr>
        <w:tabs>
          <w:tab w:val="left" w:pos="6237"/>
        </w:tabs>
        <w:spacing w:after="0" w:line="240" w:lineRule="auto"/>
        <w:jc w:val="both"/>
        <w:rPr>
          <w:rFonts w:ascii="Arial" w:hAnsi="Arial" w:cs="Arial"/>
          <w:b/>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Kontakt osoba: Dragana Kašćelan</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Brojevi telefona: 032/322-277; </w:t>
      </w:r>
      <w:r w:rsidR="007C1C88" w:rsidRPr="007C1C88">
        <w:rPr>
          <w:rFonts w:ascii="Arial" w:hAnsi="Arial" w:cs="Arial"/>
          <w:sz w:val="24"/>
          <w:szCs w:val="24"/>
        </w:rPr>
        <w:t>032/325-020;</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E-mail: dragana.kascelan@kotor.me;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Rad sa strankama, radnim danima od 08:00 h – 11:00 h;</w:t>
      </w:r>
    </w:p>
    <w:p w:rsidR="00F86821"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Web-site: www.kotor.me</w:t>
      </w:r>
    </w:p>
    <w:sectPr w:rsidR="00F86821" w:rsidRPr="00F92368" w:rsidSect="00AC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2F"/>
    <w:rsid w:val="000776EE"/>
    <w:rsid w:val="00097325"/>
    <w:rsid w:val="00422378"/>
    <w:rsid w:val="005C3397"/>
    <w:rsid w:val="007C1C88"/>
    <w:rsid w:val="007C20E3"/>
    <w:rsid w:val="008064D6"/>
    <w:rsid w:val="00834EB8"/>
    <w:rsid w:val="008456F6"/>
    <w:rsid w:val="00883392"/>
    <w:rsid w:val="00944E2D"/>
    <w:rsid w:val="00994E84"/>
    <w:rsid w:val="00AC2AA1"/>
    <w:rsid w:val="00B26C9F"/>
    <w:rsid w:val="00B32240"/>
    <w:rsid w:val="00BD5EAC"/>
    <w:rsid w:val="00C80568"/>
    <w:rsid w:val="00D21F10"/>
    <w:rsid w:val="00D717BB"/>
    <w:rsid w:val="00D803CB"/>
    <w:rsid w:val="00D97377"/>
    <w:rsid w:val="00EC327F"/>
    <w:rsid w:val="00F3492F"/>
    <w:rsid w:val="00F86821"/>
    <w:rsid w:val="00F92368"/>
    <w:rsid w:val="00FC0D40"/>
    <w:rsid w:val="00FF53C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 w:type="paragraph" w:customStyle="1" w:styleId="Default">
    <w:name w:val="Default"/>
    <w:rsid w:val="000776E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 w:type="paragraph" w:customStyle="1" w:styleId="Default">
    <w:name w:val="Default"/>
    <w:rsid w:val="000776E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dc:creator>
  <cp:lastModifiedBy>Dragana Kašćelan</cp:lastModifiedBy>
  <cp:revision>15</cp:revision>
  <cp:lastPrinted>2021-08-04T08:51:00Z</cp:lastPrinted>
  <dcterms:created xsi:type="dcterms:W3CDTF">2020-03-18T11:11:00Z</dcterms:created>
  <dcterms:modified xsi:type="dcterms:W3CDTF">2023-05-15T14:12:00Z</dcterms:modified>
</cp:coreProperties>
</file>